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541" w:rsidRDefault="005E1541" w:rsidP="006E4176">
      <w:pPr>
        <w:jc w:val="center"/>
        <w:rPr>
          <w:rFonts w:ascii="Arial" w:hAnsi="Arial" w:cs="Arial"/>
          <w:b/>
          <w:sz w:val="24"/>
          <w:szCs w:val="24"/>
        </w:rPr>
      </w:pPr>
    </w:p>
    <w:p w:rsidR="005E1541" w:rsidRPr="00F570F3" w:rsidRDefault="005E1541" w:rsidP="006E4176">
      <w:pPr>
        <w:jc w:val="center"/>
        <w:rPr>
          <w:rFonts w:ascii="Arial" w:hAnsi="Arial" w:cs="Arial"/>
          <w:b/>
        </w:rPr>
      </w:pPr>
    </w:p>
    <w:p w:rsidR="006E4176" w:rsidRPr="002A2A8B" w:rsidRDefault="006E4176" w:rsidP="006F5CA3">
      <w:pPr>
        <w:jc w:val="center"/>
        <w:rPr>
          <w:rFonts w:ascii="Arial" w:hAnsi="Arial" w:cs="Arial"/>
          <w:b/>
          <w:sz w:val="20"/>
          <w:szCs w:val="20"/>
        </w:rPr>
      </w:pPr>
      <w:r w:rsidRPr="002A2A8B">
        <w:rPr>
          <w:rFonts w:ascii="Arial" w:hAnsi="Arial" w:cs="Arial"/>
          <w:b/>
          <w:sz w:val="20"/>
          <w:szCs w:val="20"/>
        </w:rPr>
        <w:t>Ventura College</w:t>
      </w:r>
    </w:p>
    <w:p w:rsidR="006E4176" w:rsidRPr="002A2A8B" w:rsidRDefault="006E4176" w:rsidP="006E4176">
      <w:pPr>
        <w:jc w:val="center"/>
        <w:rPr>
          <w:rFonts w:ascii="Arial" w:hAnsi="Arial" w:cs="Arial"/>
          <w:b/>
          <w:sz w:val="20"/>
          <w:szCs w:val="20"/>
        </w:rPr>
      </w:pPr>
      <w:r w:rsidRPr="002A2A8B">
        <w:rPr>
          <w:rFonts w:ascii="Arial" w:hAnsi="Arial" w:cs="Arial"/>
          <w:b/>
          <w:sz w:val="20"/>
          <w:szCs w:val="20"/>
        </w:rPr>
        <w:t>Distance Education Committee Meeting</w:t>
      </w:r>
    </w:p>
    <w:p w:rsidR="006E4176" w:rsidRPr="002A2A8B" w:rsidRDefault="006E4176" w:rsidP="006E4176">
      <w:pPr>
        <w:jc w:val="center"/>
        <w:rPr>
          <w:rFonts w:ascii="Arial" w:hAnsi="Arial" w:cs="Arial"/>
          <w:b/>
          <w:sz w:val="20"/>
          <w:szCs w:val="20"/>
        </w:rPr>
      </w:pPr>
      <w:r w:rsidRPr="002A2A8B">
        <w:rPr>
          <w:rFonts w:ascii="Arial" w:hAnsi="Arial" w:cs="Arial"/>
          <w:b/>
          <w:sz w:val="20"/>
          <w:szCs w:val="20"/>
        </w:rPr>
        <w:t>Agenda</w:t>
      </w:r>
    </w:p>
    <w:p w:rsidR="006E4176" w:rsidRPr="002A2A8B" w:rsidRDefault="004D3ECA" w:rsidP="006E4176">
      <w:pPr>
        <w:jc w:val="center"/>
        <w:rPr>
          <w:rFonts w:ascii="Arial" w:hAnsi="Arial" w:cs="Arial"/>
          <w:b/>
          <w:sz w:val="20"/>
          <w:szCs w:val="20"/>
        </w:rPr>
      </w:pPr>
      <w:r w:rsidRPr="002A2A8B">
        <w:rPr>
          <w:rFonts w:ascii="Arial" w:hAnsi="Arial" w:cs="Arial"/>
          <w:b/>
          <w:sz w:val="20"/>
          <w:szCs w:val="20"/>
        </w:rPr>
        <w:t>Thursday, January 14, 2016</w:t>
      </w:r>
    </w:p>
    <w:p w:rsidR="006E4176" w:rsidRPr="002A2A8B" w:rsidRDefault="001C1A52" w:rsidP="006E4176">
      <w:pPr>
        <w:jc w:val="center"/>
        <w:rPr>
          <w:rFonts w:ascii="Arial" w:hAnsi="Arial" w:cs="Arial"/>
          <w:b/>
          <w:sz w:val="20"/>
          <w:szCs w:val="20"/>
        </w:rPr>
      </w:pPr>
      <w:r w:rsidRPr="002A2A8B">
        <w:rPr>
          <w:rFonts w:ascii="Arial" w:hAnsi="Arial" w:cs="Arial"/>
          <w:b/>
          <w:sz w:val="20"/>
          <w:szCs w:val="20"/>
        </w:rPr>
        <w:t>3:30 pm – 4</w:t>
      </w:r>
      <w:r w:rsidR="006E4176" w:rsidRPr="002A2A8B">
        <w:rPr>
          <w:rFonts w:ascii="Arial" w:hAnsi="Arial" w:cs="Arial"/>
          <w:b/>
          <w:sz w:val="20"/>
          <w:szCs w:val="20"/>
        </w:rPr>
        <w:t>:30 pm</w:t>
      </w:r>
    </w:p>
    <w:p w:rsidR="006E4176" w:rsidRPr="002A2A8B" w:rsidRDefault="00AC45E6" w:rsidP="006E4176">
      <w:pPr>
        <w:jc w:val="center"/>
        <w:rPr>
          <w:rFonts w:ascii="Arial" w:hAnsi="Arial" w:cs="Arial"/>
          <w:b/>
          <w:sz w:val="20"/>
          <w:szCs w:val="20"/>
        </w:rPr>
      </w:pPr>
      <w:r w:rsidRPr="002A2A8B">
        <w:rPr>
          <w:rFonts w:ascii="Arial" w:hAnsi="Arial" w:cs="Arial"/>
          <w:b/>
          <w:sz w:val="20"/>
          <w:szCs w:val="20"/>
        </w:rPr>
        <w:t xml:space="preserve">LRC 136 </w:t>
      </w:r>
    </w:p>
    <w:p w:rsidR="006E4176" w:rsidRPr="00132BA4" w:rsidRDefault="006E4176" w:rsidP="006E4176">
      <w:pPr>
        <w:rPr>
          <w:rFonts w:ascii="Arial" w:hAnsi="Arial" w:cs="Arial"/>
          <w:sz w:val="28"/>
          <w:szCs w:val="28"/>
        </w:rPr>
      </w:pPr>
    </w:p>
    <w:p w:rsidR="006E4176" w:rsidRPr="00921464" w:rsidRDefault="006E4176" w:rsidP="006E4176">
      <w:pPr>
        <w:rPr>
          <w:rFonts w:ascii="Arial" w:hAnsi="Arial" w:cs="Arial"/>
          <w:sz w:val="20"/>
          <w:szCs w:val="20"/>
        </w:rPr>
      </w:pPr>
      <w:r w:rsidRPr="00921464">
        <w:rPr>
          <w:rFonts w:ascii="Arial" w:hAnsi="Arial" w:cs="Arial"/>
          <w:sz w:val="20"/>
          <w:szCs w:val="20"/>
        </w:rPr>
        <w:t>Meets on the second Thursday of each month, in LRC 136 Training Studio.</w:t>
      </w:r>
    </w:p>
    <w:p w:rsidR="006E4176" w:rsidRPr="00921464" w:rsidRDefault="006E4176" w:rsidP="006E4176">
      <w:pPr>
        <w:rPr>
          <w:rFonts w:ascii="Arial" w:hAnsi="Arial" w:cs="Arial"/>
          <w:sz w:val="20"/>
          <w:szCs w:val="20"/>
        </w:rPr>
      </w:pPr>
    </w:p>
    <w:p w:rsidR="006E4176" w:rsidRPr="00921464" w:rsidRDefault="006E4176" w:rsidP="006E4176">
      <w:pPr>
        <w:rPr>
          <w:rFonts w:ascii="Arial" w:hAnsi="Arial" w:cs="Arial"/>
          <w:sz w:val="20"/>
          <w:szCs w:val="20"/>
        </w:rPr>
      </w:pPr>
      <w:r w:rsidRPr="00921464">
        <w:rPr>
          <w:rFonts w:ascii="Arial" w:hAnsi="Arial" w:cs="Arial"/>
          <w:sz w:val="20"/>
          <w:szCs w:val="20"/>
        </w:rPr>
        <w:t>PURPOSE: The Distance Education Committee exists to meet the instructional, communication, computing, and research needs of the students, and faculty, of Ventura College.  The mission of the committee is to focus on the delivery of distance education and its environment be it web enhanced on ground courses, hybrid courses or fully on line courses, and to take a proactive leadership role on educational, technological and professional development issues surrounding distance education.</w:t>
      </w:r>
    </w:p>
    <w:p w:rsidR="006E4176" w:rsidRPr="00921464" w:rsidRDefault="006E4176" w:rsidP="006E4176">
      <w:pPr>
        <w:rPr>
          <w:rFonts w:ascii="Arial" w:hAnsi="Arial" w:cs="Arial"/>
          <w:sz w:val="20"/>
          <w:szCs w:val="20"/>
        </w:rPr>
      </w:pPr>
    </w:p>
    <w:p w:rsidR="00BE6435" w:rsidRPr="00921464" w:rsidRDefault="006E4176" w:rsidP="006E4176">
      <w:pPr>
        <w:rPr>
          <w:rFonts w:ascii="Arial" w:hAnsi="Arial" w:cs="Arial"/>
          <w:sz w:val="20"/>
          <w:szCs w:val="20"/>
        </w:rPr>
      </w:pPr>
      <w:r w:rsidRPr="00921464">
        <w:rPr>
          <w:rFonts w:ascii="Arial" w:hAnsi="Arial" w:cs="Arial"/>
          <w:sz w:val="20"/>
          <w:szCs w:val="20"/>
        </w:rPr>
        <w:t xml:space="preserve">OUR GOAL: Our greatest wish is to provide services and quality education in the distance education format that will enhance students' opportunities to be successful in their educational pursuits. We have established a goal to improve student success in distance education classes to equal that of face to face classes. </w:t>
      </w:r>
    </w:p>
    <w:p w:rsidR="00921464" w:rsidRPr="003D3532" w:rsidRDefault="00921464" w:rsidP="003D3532">
      <w:pPr>
        <w:spacing w:before="100" w:beforeAutospacing="1"/>
        <w:rPr>
          <w:rFonts w:ascii="Arial" w:hAnsi="Arial" w:cs="Arial"/>
          <w:color w:val="000000"/>
          <w:sz w:val="20"/>
          <w:szCs w:val="20"/>
        </w:rPr>
      </w:pPr>
      <w:r w:rsidRPr="00921464">
        <w:rPr>
          <w:rFonts w:ascii="Arial" w:hAnsi="Arial" w:cs="Arial"/>
          <w:b/>
          <w:bCs/>
          <w:color w:val="000000"/>
          <w:sz w:val="20"/>
          <w:szCs w:val="20"/>
        </w:rPr>
        <w:t>Goal #1</w:t>
      </w:r>
      <w:r w:rsidRPr="00921464">
        <w:rPr>
          <w:rFonts w:ascii="Arial" w:hAnsi="Arial" w:cs="Arial"/>
          <w:color w:val="000000"/>
          <w:sz w:val="20"/>
          <w:szCs w:val="20"/>
        </w:rPr>
        <w:t xml:space="preserve"> DE Faculty Mentors will review at least 25 courses in the 15/16 academic year.</w:t>
      </w:r>
      <w:r w:rsidRPr="00921464">
        <w:rPr>
          <w:rFonts w:ascii="Arial" w:hAnsi="Arial" w:cs="Arial"/>
          <w:color w:val="000000"/>
          <w:sz w:val="20"/>
          <w:szCs w:val="20"/>
        </w:rPr>
        <w:br/>
      </w:r>
      <w:r w:rsidRPr="00921464">
        <w:rPr>
          <w:rFonts w:ascii="Arial" w:hAnsi="Arial" w:cs="Arial"/>
          <w:b/>
          <w:bCs/>
          <w:color w:val="000000"/>
          <w:sz w:val="20"/>
          <w:szCs w:val="20"/>
        </w:rPr>
        <w:t>Goal #2</w:t>
      </w:r>
      <w:r w:rsidRPr="00921464">
        <w:rPr>
          <w:rFonts w:ascii="Arial" w:hAnsi="Arial" w:cs="Arial"/>
          <w:color w:val="000000"/>
          <w:sz w:val="20"/>
          <w:szCs w:val="20"/>
        </w:rPr>
        <w:t xml:space="preserve"> All GE courses will be prepared to be offered in either hybrid or fully online by May 2016. (This means that courses will have at least been </w:t>
      </w:r>
      <w:proofErr w:type="gramStart"/>
      <w:r w:rsidRPr="00921464">
        <w:rPr>
          <w:rFonts w:ascii="Arial" w:hAnsi="Arial" w:cs="Arial"/>
          <w:color w:val="000000"/>
          <w:sz w:val="20"/>
          <w:szCs w:val="20"/>
        </w:rPr>
        <w:t>revised/updated</w:t>
      </w:r>
      <w:proofErr w:type="gramEnd"/>
      <w:r w:rsidRPr="00921464">
        <w:rPr>
          <w:rFonts w:ascii="Arial" w:hAnsi="Arial" w:cs="Arial"/>
          <w:color w:val="000000"/>
          <w:sz w:val="20"/>
          <w:szCs w:val="20"/>
        </w:rPr>
        <w:t xml:space="preserve"> in Curricunet for future scheduling)</w:t>
      </w:r>
      <w:r w:rsidRPr="00921464">
        <w:rPr>
          <w:rFonts w:ascii="Arial" w:hAnsi="Arial" w:cs="Arial"/>
          <w:color w:val="000000"/>
          <w:sz w:val="20"/>
          <w:szCs w:val="20"/>
        </w:rPr>
        <w:br/>
      </w:r>
      <w:r w:rsidRPr="00921464">
        <w:rPr>
          <w:rFonts w:ascii="Arial" w:hAnsi="Arial" w:cs="Arial"/>
          <w:b/>
          <w:bCs/>
          <w:color w:val="000000"/>
          <w:sz w:val="20"/>
          <w:szCs w:val="20"/>
        </w:rPr>
        <w:t>Goal #3</w:t>
      </w:r>
      <w:r w:rsidRPr="00921464">
        <w:rPr>
          <w:rFonts w:ascii="Arial" w:hAnsi="Arial" w:cs="Arial"/>
          <w:color w:val="000000"/>
          <w:sz w:val="20"/>
          <w:szCs w:val="20"/>
        </w:rPr>
        <w:t xml:space="preserve"> 50% of faculty teaching hybrid and/or online fall 2015 will respond to the Self-Assessment by December 1st 2015.</w:t>
      </w:r>
    </w:p>
    <w:p w:rsidR="0093172D" w:rsidRDefault="0093172D" w:rsidP="00F570F3">
      <w:pPr>
        <w:rPr>
          <w:rFonts w:ascii="Arial" w:hAnsi="Arial" w:cs="Arial"/>
          <w:b/>
          <w:bCs/>
          <w:color w:val="000000"/>
          <w:sz w:val="24"/>
          <w:szCs w:val="24"/>
        </w:rPr>
      </w:pPr>
    </w:p>
    <w:p w:rsidR="0093172D" w:rsidRPr="002A2A8B" w:rsidRDefault="0093172D" w:rsidP="0093172D">
      <w:pPr>
        <w:rPr>
          <w:rFonts w:ascii="Arial" w:hAnsi="Arial" w:cs="Arial"/>
          <w:b/>
          <w:bCs/>
          <w:color w:val="000000"/>
          <w:sz w:val="24"/>
          <w:szCs w:val="24"/>
        </w:rPr>
      </w:pPr>
      <w:r w:rsidRPr="002A2A8B">
        <w:rPr>
          <w:rFonts w:ascii="Arial" w:hAnsi="Arial" w:cs="Arial"/>
          <w:b/>
          <w:bCs/>
          <w:color w:val="000000"/>
          <w:sz w:val="24"/>
          <w:szCs w:val="24"/>
        </w:rPr>
        <w:t>Welcome</w:t>
      </w:r>
    </w:p>
    <w:p w:rsidR="0093172D" w:rsidRPr="002A2A8B" w:rsidRDefault="0093172D" w:rsidP="0093172D">
      <w:pPr>
        <w:rPr>
          <w:rFonts w:ascii="Arial" w:hAnsi="Arial" w:cs="Arial"/>
          <w:b/>
          <w:bCs/>
          <w:color w:val="000000"/>
          <w:sz w:val="24"/>
          <w:szCs w:val="24"/>
        </w:rPr>
      </w:pPr>
      <w:r w:rsidRPr="002A2A8B">
        <w:rPr>
          <w:rFonts w:ascii="Arial" w:hAnsi="Arial" w:cs="Arial"/>
          <w:b/>
          <w:bCs/>
          <w:color w:val="000000"/>
          <w:sz w:val="24"/>
          <w:szCs w:val="24"/>
        </w:rPr>
        <w:t>Announcements/Updates</w:t>
      </w:r>
    </w:p>
    <w:p w:rsidR="0093172D" w:rsidRDefault="0093172D" w:rsidP="0093172D">
      <w:pPr>
        <w:pStyle w:val="ListParagraph"/>
        <w:numPr>
          <w:ilvl w:val="0"/>
          <w:numId w:val="20"/>
        </w:numPr>
        <w:rPr>
          <w:rFonts w:ascii="Arial" w:hAnsi="Arial" w:cs="Arial"/>
          <w:bCs/>
          <w:color w:val="000000"/>
          <w:sz w:val="24"/>
          <w:szCs w:val="24"/>
        </w:rPr>
      </w:pPr>
      <w:r w:rsidRPr="0093172D">
        <w:rPr>
          <w:rFonts w:ascii="Arial" w:hAnsi="Arial" w:cs="Arial"/>
          <w:bCs/>
          <w:color w:val="000000"/>
          <w:sz w:val="24"/>
          <w:szCs w:val="24"/>
        </w:rPr>
        <w:t>Spring 2016 DE Courses/Enrollment Numbers</w:t>
      </w:r>
      <w:r w:rsidR="002A2A8B">
        <w:rPr>
          <w:rFonts w:ascii="Arial" w:hAnsi="Arial" w:cs="Arial"/>
          <w:bCs/>
          <w:color w:val="000000"/>
          <w:sz w:val="24"/>
          <w:szCs w:val="24"/>
        </w:rPr>
        <w:t xml:space="preserve"> – Matt &amp; Sharon</w:t>
      </w:r>
    </w:p>
    <w:p w:rsidR="0093172D" w:rsidRDefault="0093172D" w:rsidP="0093172D">
      <w:pPr>
        <w:pStyle w:val="ListParagraph"/>
        <w:numPr>
          <w:ilvl w:val="0"/>
          <w:numId w:val="20"/>
        </w:numPr>
        <w:rPr>
          <w:rFonts w:ascii="Arial" w:hAnsi="Arial" w:cs="Arial"/>
          <w:bCs/>
          <w:color w:val="000000"/>
          <w:sz w:val="24"/>
          <w:szCs w:val="24"/>
        </w:rPr>
      </w:pPr>
      <w:proofErr w:type="spellStart"/>
      <w:r>
        <w:rPr>
          <w:rFonts w:ascii="Arial" w:hAnsi="Arial" w:cs="Arial"/>
          <w:bCs/>
          <w:color w:val="000000"/>
          <w:sz w:val="24"/>
          <w:szCs w:val="24"/>
        </w:rPr>
        <w:t>Curricunet</w:t>
      </w:r>
      <w:proofErr w:type="spellEnd"/>
      <w:r>
        <w:rPr>
          <w:rFonts w:ascii="Arial" w:hAnsi="Arial" w:cs="Arial"/>
          <w:bCs/>
          <w:color w:val="000000"/>
          <w:sz w:val="24"/>
          <w:szCs w:val="24"/>
        </w:rPr>
        <w:t xml:space="preserve"> DE Representatives </w:t>
      </w:r>
      <w:r w:rsidR="002A2A8B">
        <w:rPr>
          <w:rFonts w:ascii="Arial" w:hAnsi="Arial" w:cs="Arial"/>
          <w:bCs/>
          <w:color w:val="000000"/>
          <w:sz w:val="24"/>
          <w:szCs w:val="24"/>
        </w:rPr>
        <w:t>- Andrea</w:t>
      </w:r>
    </w:p>
    <w:p w:rsidR="009C35C1" w:rsidRDefault="0093172D" w:rsidP="0093172D">
      <w:pPr>
        <w:pStyle w:val="ListParagraph"/>
        <w:numPr>
          <w:ilvl w:val="0"/>
          <w:numId w:val="20"/>
        </w:numPr>
        <w:rPr>
          <w:rFonts w:ascii="Arial" w:hAnsi="Arial" w:cs="Arial"/>
          <w:bCs/>
          <w:color w:val="000000"/>
          <w:sz w:val="24"/>
          <w:szCs w:val="24"/>
        </w:rPr>
      </w:pPr>
      <w:r>
        <w:rPr>
          <w:rFonts w:ascii="Arial" w:hAnsi="Arial" w:cs="Arial"/>
          <w:bCs/>
          <w:color w:val="000000"/>
          <w:sz w:val="24"/>
          <w:szCs w:val="24"/>
        </w:rPr>
        <w:t>DE Summit February 19</w:t>
      </w:r>
      <w:r w:rsidR="009C35C1">
        <w:rPr>
          <w:rFonts w:ascii="Arial" w:hAnsi="Arial" w:cs="Arial"/>
          <w:bCs/>
          <w:color w:val="000000"/>
          <w:sz w:val="24"/>
          <w:szCs w:val="24"/>
        </w:rPr>
        <w:t>, commitment from DE Committee members to attend?</w:t>
      </w:r>
    </w:p>
    <w:p w:rsidR="0093172D" w:rsidRPr="009C35C1" w:rsidRDefault="009C35C1" w:rsidP="009C35C1">
      <w:pPr>
        <w:ind w:left="360"/>
        <w:rPr>
          <w:rFonts w:ascii="Arial" w:hAnsi="Arial" w:cs="Arial"/>
          <w:bCs/>
          <w:color w:val="000000"/>
          <w:sz w:val="24"/>
          <w:szCs w:val="24"/>
        </w:rPr>
      </w:pPr>
      <w:r>
        <w:rPr>
          <w:rFonts w:ascii="Arial" w:hAnsi="Arial" w:cs="Arial"/>
          <w:bCs/>
          <w:color w:val="000000"/>
          <w:sz w:val="24"/>
          <w:szCs w:val="24"/>
        </w:rPr>
        <w:t xml:space="preserve">    </w:t>
      </w:r>
      <w:r w:rsidR="0093172D" w:rsidRPr="009C35C1">
        <w:rPr>
          <w:rFonts w:ascii="Arial" w:hAnsi="Arial" w:cs="Arial"/>
          <w:bCs/>
          <w:color w:val="000000"/>
          <w:sz w:val="24"/>
          <w:szCs w:val="24"/>
        </w:rPr>
        <w:t xml:space="preserve"> (</w:t>
      </w:r>
      <w:proofErr w:type="gramStart"/>
      <w:r w:rsidR="0093172D" w:rsidRPr="009C35C1">
        <w:rPr>
          <w:rFonts w:ascii="Arial" w:hAnsi="Arial" w:cs="Arial"/>
          <w:bCs/>
          <w:color w:val="000000"/>
          <w:sz w:val="24"/>
          <w:szCs w:val="24"/>
        </w:rPr>
        <w:t>see</w:t>
      </w:r>
      <w:proofErr w:type="gramEnd"/>
      <w:r w:rsidR="0093172D" w:rsidRPr="009C35C1">
        <w:rPr>
          <w:rFonts w:ascii="Arial" w:hAnsi="Arial" w:cs="Arial"/>
          <w:bCs/>
          <w:color w:val="000000"/>
          <w:sz w:val="24"/>
          <w:szCs w:val="24"/>
        </w:rPr>
        <w:t xml:space="preserve"> handout) - Gwen</w:t>
      </w:r>
    </w:p>
    <w:p w:rsidR="0093172D" w:rsidRDefault="0093172D" w:rsidP="0093172D">
      <w:pPr>
        <w:pStyle w:val="ListParagraph"/>
        <w:numPr>
          <w:ilvl w:val="0"/>
          <w:numId w:val="20"/>
        </w:numPr>
        <w:rPr>
          <w:rFonts w:ascii="Arial" w:hAnsi="Arial" w:cs="Arial"/>
          <w:bCs/>
          <w:color w:val="000000"/>
          <w:sz w:val="24"/>
          <w:szCs w:val="24"/>
        </w:rPr>
      </w:pPr>
      <w:r>
        <w:rPr>
          <w:rFonts w:ascii="Arial" w:hAnsi="Arial" w:cs="Arial"/>
          <w:bCs/>
          <w:color w:val="000000"/>
          <w:sz w:val="24"/>
          <w:szCs w:val="24"/>
        </w:rPr>
        <w:t>N</w:t>
      </w:r>
      <w:r w:rsidR="00C055AA">
        <w:rPr>
          <w:rFonts w:ascii="Arial" w:hAnsi="Arial" w:cs="Arial"/>
          <w:bCs/>
          <w:color w:val="000000"/>
          <w:sz w:val="24"/>
          <w:szCs w:val="24"/>
        </w:rPr>
        <w:t>ex</w:t>
      </w:r>
      <w:r w:rsidR="002A2A8B">
        <w:rPr>
          <w:rFonts w:ascii="Arial" w:hAnsi="Arial" w:cs="Arial"/>
          <w:bCs/>
          <w:color w:val="000000"/>
          <w:sz w:val="24"/>
          <w:szCs w:val="24"/>
        </w:rPr>
        <w:t>t 3 college m</w:t>
      </w:r>
      <w:r w:rsidR="00C055AA">
        <w:rPr>
          <w:rFonts w:ascii="Arial" w:hAnsi="Arial" w:cs="Arial"/>
          <w:bCs/>
          <w:color w:val="000000"/>
          <w:sz w:val="24"/>
          <w:szCs w:val="24"/>
        </w:rPr>
        <w:t>eeting February 19</w:t>
      </w:r>
      <w:r>
        <w:rPr>
          <w:rFonts w:ascii="Arial" w:hAnsi="Arial" w:cs="Arial"/>
          <w:bCs/>
          <w:color w:val="000000"/>
          <w:sz w:val="24"/>
          <w:szCs w:val="24"/>
        </w:rPr>
        <w:t>, 4 pm – 5 pm at Fire Academy</w:t>
      </w:r>
    </w:p>
    <w:p w:rsidR="00BB23D1" w:rsidRDefault="00BB23D1" w:rsidP="0093172D">
      <w:pPr>
        <w:pStyle w:val="ListParagraph"/>
        <w:numPr>
          <w:ilvl w:val="0"/>
          <w:numId w:val="20"/>
        </w:numPr>
        <w:rPr>
          <w:rFonts w:ascii="Arial" w:hAnsi="Arial" w:cs="Arial"/>
          <w:bCs/>
          <w:color w:val="000000"/>
          <w:sz w:val="24"/>
          <w:szCs w:val="24"/>
        </w:rPr>
      </w:pPr>
      <w:r>
        <w:rPr>
          <w:rFonts w:ascii="Arial" w:hAnsi="Arial" w:cs="Arial"/>
          <w:bCs/>
          <w:color w:val="000000"/>
          <w:sz w:val="24"/>
          <w:szCs w:val="24"/>
        </w:rPr>
        <w:t>March 1</w:t>
      </w:r>
      <w:r w:rsidRPr="00BB23D1">
        <w:rPr>
          <w:rFonts w:ascii="Arial" w:hAnsi="Arial" w:cs="Arial"/>
          <w:bCs/>
          <w:color w:val="000000"/>
          <w:sz w:val="24"/>
          <w:szCs w:val="24"/>
          <w:vertAlign w:val="superscript"/>
        </w:rPr>
        <w:t>st</w:t>
      </w:r>
      <w:r>
        <w:rPr>
          <w:rFonts w:ascii="Arial" w:hAnsi="Arial" w:cs="Arial"/>
          <w:bCs/>
          <w:color w:val="000000"/>
          <w:sz w:val="24"/>
          <w:szCs w:val="24"/>
        </w:rPr>
        <w:t xml:space="preserve"> Flex Day – DE Instructors—course importing</w:t>
      </w:r>
    </w:p>
    <w:p w:rsidR="00B63009" w:rsidRDefault="00B63009" w:rsidP="00B63009">
      <w:pPr>
        <w:pStyle w:val="ListParagraph"/>
        <w:numPr>
          <w:ilvl w:val="0"/>
          <w:numId w:val="20"/>
        </w:numPr>
        <w:rPr>
          <w:rFonts w:ascii="Arial" w:hAnsi="Arial" w:cs="Arial"/>
          <w:bCs/>
          <w:color w:val="000000"/>
          <w:sz w:val="24"/>
          <w:szCs w:val="24"/>
        </w:rPr>
      </w:pPr>
      <w:r>
        <w:rPr>
          <w:rFonts w:ascii="Arial" w:hAnsi="Arial" w:cs="Arial"/>
          <w:bCs/>
          <w:color w:val="000000"/>
          <w:sz w:val="24"/>
          <w:szCs w:val="24"/>
        </w:rPr>
        <w:t>How Self Assigned Flex Days went for DE - Matt &amp; Sharon</w:t>
      </w:r>
    </w:p>
    <w:p w:rsidR="002A2A8B" w:rsidRDefault="002A2A8B" w:rsidP="00BB23D1">
      <w:pPr>
        <w:rPr>
          <w:rFonts w:ascii="Arial" w:hAnsi="Arial" w:cs="Arial"/>
          <w:b/>
          <w:bCs/>
          <w:color w:val="000000"/>
          <w:sz w:val="24"/>
          <w:szCs w:val="24"/>
        </w:rPr>
      </w:pPr>
    </w:p>
    <w:p w:rsidR="00BB23D1" w:rsidRPr="002A2A8B" w:rsidRDefault="00BB23D1" w:rsidP="00BB23D1">
      <w:pPr>
        <w:rPr>
          <w:rFonts w:ascii="Arial" w:hAnsi="Arial" w:cs="Arial"/>
          <w:b/>
          <w:bCs/>
          <w:color w:val="000000"/>
          <w:sz w:val="24"/>
          <w:szCs w:val="24"/>
        </w:rPr>
      </w:pPr>
      <w:bookmarkStart w:id="0" w:name="_GoBack"/>
      <w:bookmarkEnd w:id="0"/>
      <w:r w:rsidRPr="002A2A8B">
        <w:rPr>
          <w:rFonts w:ascii="Arial" w:hAnsi="Arial" w:cs="Arial"/>
          <w:b/>
          <w:bCs/>
          <w:color w:val="000000"/>
          <w:sz w:val="24"/>
          <w:szCs w:val="24"/>
        </w:rPr>
        <w:t xml:space="preserve">Old Business </w:t>
      </w:r>
    </w:p>
    <w:p w:rsidR="0093172D" w:rsidRPr="00BB23D1" w:rsidRDefault="00BB23D1" w:rsidP="0093172D">
      <w:pPr>
        <w:pStyle w:val="ListParagraph"/>
        <w:numPr>
          <w:ilvl w:val="0"/>
          <w:numId w:val="21"/>
        </w:numPr>
        <w:rPr>
          <w:rFonts w:ascii="Arial" w:hAnsi="Arial" w:cs="Arial"/>
          <w:bCs/>
          <w:color w:val="000000"/>
          <w:sz w:val="24"/>
          <w:szCs w:val="24"/>
        </w:rPr>
      </w:pPr>
      <w:r w:rsidRPr="00BB23D1">
        <w:rPr>
          <w:rFonts w:ascii="Arial" w:hAnsi="Arial" w:cs="Arial"/>
          <w:bCs/>
          <w:color w:val="000000"/>
          <w:sz w:val="24"/>
          <w:szCs w:val="24"/>
        </w:rPr>
        <w:t>Regular Effective Contact—discussion/resolution</w:t>
      </w:r>
      <w:r w:rsidR="002A2A8B">
        <w:rPr>
          <w:rFonts w:ascii="Arial" w:hAnsi="Arial" w:cs="Arial"/>
          <w:bCs/>
          <w:color w:val="000000"/>
          <w:sz w:val="24"/>
          <w:szCs w:val="24"/>
        </w:rPr>
        <w:t xml:space="preserve"> - Andrea</w:t>
      </w:r>
    </w:p>
    <w:p w:rsidR="004D3ECA" w:rsidRDefault="004D3ECA" w:rsidP="004D3ECA">
      <w:pPr>
        <w:pStyle w:val="ListParagraph"/>
        <w:numPr>
          <w:ilvl w:val="0"/>
          <w:numId w:val="19"/>
        </w:numPr>
        <w:rPr>
          <w:rFonts w:ascii="Arial" w:hAnsi="Arial" w:cs="Arial"/>
          <w:bCs/>
          <w:color w:val="000000"/>
          <w:sz w:val="24"/>
          <w:szCs w:val="24"/>
        </w:rPr>
      </w:pPr>
      <w:r w:rsidRPr="004D3ECA">
        <w:rPr>
          <w:rFonts w:ascii="Arial" w:hAnsi="Arial" w:cs="Arial"/>
          <w:bCs/>
          <w:color w:val="000000"/>
          <w:sz w:val="24"/>
          <w:szCs w:val="24"/>
        </w:rPr>
        <w:t>Designing and Training for Deans</w:t>
      </w:r>
      <w:r>
        <w:rPr>
          <w:rFonts w:ascii="Arial" w:hAnsi="Arial" w:cs="Arial"/>
          <w:bCs/>
          <w:color w:val="000000"/>
          <w:sz w:val="24"/>
          <w:szCs w:val="24"/>
        </w:rPr>
        <w:t>:</w:t>
      </w:r>
      <w:r w:rsidRPr="004D3ECA">
        <w:rPr>
          <w:rFonts w:ascii="Arial" w:hAnsi="Arial" w:cs="Arial"/>
          <w:bCs/>
          <w:color w:val="000000"/>
          <w:sz w:val="24"/>
          <w:szCs w:val="24"/>
        </w:rPr>
        <w:t xml:space="preserve"> How to Hire and Evaluate</w:t>
      </w:r>
      <w:r>
        <w:rPr>
          <w:rFonts w:ascii="Arial" w:hAnsi="Arial" w:cs="Arial"/>
          <w:bCs/>
          <w:color w:val="000000"/>
          <w:sz w:val="24"/>
          <w:szCs w:val="24"/>
        </w:rPr>
        <w:t xml:space="preserve"> Effective Online Teachers</w:t>
      </w:r>
      <w:r w:rsidR="00400FA3">
        <w:rPr>
          <w:rFonts w:ascii="Arial" w:hAnsi="Arial" w:cs="Arial"/>
          <w:bCs/>
          <w:color w:val="000000"/>
          <w:sz w:val="24"/>
          <w:szCs w:val="24"/>
        </w:rPr>
        <w:t xml:space="preserve"> </w:t>
      </w:r>
      <w:r w:rsidR="00BB23D1">
        <w:rPr>
          <w:rFonts w:ascii="Arial" w:hAnsi="Arial" w:cs="Arial"/>
          <w:bCs/>
          <w:color w:val="000000"/>
          <w:sz w:val="24"/>
          <w:szCs w:val="24"/>
        </w:rPr>
        <w:t>–</w:t>
      </w:r>
      <w:r w:rsidR="00400FA3">
        <w:rPr>
          <w:rFonts w:ascii="Arial" w:hAnsi="Arial" w:cs="Arial"/>
          <w:bCs/>
          <w:color w:val="000000"/>
          <w:sz w:val="24"/>
          <w:szCs w:val="24"/>
        </w:rPr>
        <w:t xml:space="preserve"> Gwen</w:t>
      </w:r>
    </w:p>
    <w:p w:rsidR="00B63009" w:rsidRPr="00B63009" w:rsidRDefault="00B63009" w:rsidP="00B63009">
      <w:pPr>
        <w:pStyle w:val="ListParagraph"/>
        <w:numPr>
          <w:ilvl w:val="0"/>
          <w:numId w:val="19"/>
        </w:numPr>
        <w:rPr>
          <w:rFonts w:ascii="Arial" w:hAnsi="Arial" w:cs="Arial"/>
          <w:bCs/>
          <w:color w:val="000000"/>
          <w:sz w:val="24"/>
          <w:szCs w:val="24"/>
        </w:rPr>
      </w:pPr>
      <w:r>
        <w:rPr>
          <w:rFonts w:ascii="Arial" w:hAnsi="Arial" w:cs="Arial"/>
          <w:bCs/>
          <w:color w:val="000000"/>
          <w:sz w:val="24"/>
          <w:szCs w:val="24"/>
        </w:rPr>
        <w:t>DE Peer Mentoring (See Gwen’s email from December) - Gwen</w:t>
      </w:r>
    </w:p>
    <w:p w:rsidR="00BB23D1" w:rsidRPr="00BB23D1" w:rsidRDefault="00BB23D1" w:rsidP="00BB23D1">
      <w:pPr>
        <w:ind w:left="360"/>
        <w:rPr>
          <w:rFonts w:ascii="Arial" w:hAnsi="Arial" w:cs="Arial"/>
          <w:bCs/>
          <w:color w:val="000000"/>
          <w:sz w:val="24"/>
          <w:szCs w:val="24"/>
        </w:rPr>
      </w:pPr>
    </w:p>
    <w:p w:rsidR="00BB23D1" w:rsidRDefault="00BB23D1" w:rsidP="00BB23D1">
      <w:pPr>
        <w:rPr>
          <w:rFonts w:ascii="Arial" w:hAnsi="Arial" w:cs="Arial"/>
          <w:b/>
          <w:bCs/>
          <w:color w:val="000000"/>
          <w:sz w:val="24"/>
          <w:szCs w:val="24"/>
        </w:rPr>
      </w:pPr>
      <w:r w:rsidRPr="00BB23D1">
        <w:rPr>
          <w:rFonts w:ascii="Arial" w:hAnsi="Arial" w:cs="Arial"/>
          <w:b/>
          <w:bCs/>
          <w:color w:val="000000"/>
          <w:sz w:val="24"/>
          <w:szCs w:val="24"/>
        </w:rPr>
        <w:t>New Business</w:t>
      </w:r>
    </w:p>
    <w:p w:rsidR="00BB23D1" w:rsidRDefault="00BB23D1" w:rsidP="00BB23D1">
      <w:pPr>
        <w:pStyle w:val="ListParagraph"/>
        <w:numPr>
          <w:ilvl w:val="0"/>
          <w:numId w:val="19"/>
        </w:numPr>
        <w:rPr>
          <w:rFonts w:ascii="Arial" w:hAnsi="Arial" w:cs="Arial"/>
          <w:bCs/>
          <w:color w:val="000000"/>
          <w:sz w:val="24"/>
          <w:szCs w:val="24"/>
        </w:rPr>
      </w:pPr>
      <w:r w:rsidRPr="00BB23D1">
        <w:rPr>
          <w:rFonts w:ascii="Arial" w:hAnsi="Arial" w:cs="Arial"/>
          <w:bCs/>
          <w:color w:val="000000"/>
          <w:sz w:val="24"/>
          <w:szCs w:val="24"/>
        </w:rPr>
        <w:t>Dep</w:t>
      </w:r>
      <w:r w:rsidR="002A2A8B">
        <w:rPr>
          <w:rFonts w:ascii="Arial" w:hAnsi="Arial" w:cs="Arial"/>
          <w:bCs/>
          <w:color w:val="000000"/>
          <w:sz w:val="24"/>
          <w:szCs w:val="24"/>
        </w:rPr>
        <w:t>artment Chair DE</w:t>
      </w:r>
      <w:r w:rsidRPr="00BB23D1">
        <w:rPr>
          <w:rFonts w:ascii="Arial" w:hAnsi="Arial" w:cs="Arial"/>
          <w:bCs/>
          <w:color w:val="000000"/>
          <w:sz w:val="24"/>
          <w:szCs w:val="24"/>
        </w:rPr>
        <w:t xml:space="preserve"> Announcements</w:t>
      </w:r>
      <w:r w:rsidR="002A2A8B">
        <w:rPr>
          <w:rFonts w:ascii="Arial" w:hAnsi="Arial" w:cs="Arial"/>
          <w:bCs/>
          <w:color w:val="000000"/>
          <w:sz w:val="24"/>
          <w:szCs w:val="24"/>
        </w:rPr>
        <w:t xml:space="preserve"> - Andrea</w:t>
      </w:r>
    </w:p>
    <w:p w:rsidR="00BB23D1" w:rsidRPr="00B63009" w:rsidRDefault="00BB23D1" w:rsidP="00BB23D1">
      <w:pPr>
        <w:pStyle w:val="ListParagraph"/>
        <w:numPr>
          <w:ilvl w:val="0"/>
          <w:numId w:val="19"/>
        </w:numPr>
        <w:rPr>
          <w:rFonts w:ascii="Arial" w:hAnsi="Arial" w:cs="Arial"/>
          <w:bCs/>
          <w:color w:val="000000"/>
          <w:sz w:val="24"/>
          <w:szCs w:val="24"/>
        </w:rPr>
      </w:pPr>
      <w:r>
        <w:rPr>
          <w:rFonts w:ascii="Arial" w:hAnsi="Arial" w:cs="Arial"/>
          <w:bCs/>
          <w:color w:val="000000"/>
          <w:sz w:val="24"/>
          <w:szCs w:val="24"/>
        </w:rPr>
        <w:t>Net tutor Widget</w:t>
      </w:r>
      <w:r w:rsidR="002A2A8B">
        <w:rPr>
          <w:rFonts w:ascii="Arial" w:hAnsi="Arial" w:cs="Arial"/>
          <w:bCs/>
          <w:color w:val="000000"/>
          <w:sz w:val="24"/>
          <w:szCs w:val="24"/>
        </w:rPr>
        <w:t xml:space="preserve"> – Matt &amp; Sharon</w:t>
      </w:r>
    </w:p>
    <w:p w:rsidR="00400FA3" w:rsidRDefault="00400FA3" w:rsidP="004D3ECA">
      <w:pPr>
        <w:pStyle w:val="ListParagraph"/>
        <w:numPr>
          <w:ilvl w:val="0"/>
          <w:numId w:val="19"/>
        </w:numPr>
        <w:rPr>
          <w:rFonts w:ascii="Arial" w:hAnsi="Arial" w:cs="Arial"/>
          <w:bCs/>
          <w:color w:val="000000"/>
          <w:sz w:val="24"/>
          <w:szCs w:val="24"/>
        </w:rPr>
      </w:pPr>
      <w:r>
        <w:rPr>
          <w:rFonts w:ascii="Arial" w:hAnsi="Arial" w:cs="Arial"/>
          <w:bCs/>
          <w:color w:val="000000"/>
          <w:sz w:val="24"/>
          <w:szCs w:val="24"/>
        </w:rPr>
        <w:t>Class Notes, Classroom Assignments, Finals Dates - Coordinate Best Practices</w:t>
      </w:r>
      <w:r w:rsidR="00F5650F">
        <w:rPr>
          <w:rFonts w:ascii="Arial" w:hAnsi="Arial" w:cs="Arial"/>
          <w:bCs/>
          <w:color w:val="000000"/>
          <w:sz w:val="24"/>
          <w:szCs w:val="24"/>
        </w:rPr>
        <w:t xml:space="preserve"> – Gwen, Andrea</w:t>
      </w:r>
    </w:p>
    <w:p w:rsidR="00400FA3" w:rsidRDefault="00400FA3" w:rsidP="004D3ECA">
      <w:pPr>
        <w:pStyle w:val="ListParagraph"/>
        <w:numPr>
          <w:ilvl w:val="0"/>
          <w:numId w:val="19"/>
        </w:numPr>
        <w:rPr>
          <w:rFonts w:ascii="Arial" w:hAnsi="Arial" w:cs="Arial"/>
          <w:bCs/>
          <w:color w:val="000000"/>
          <w:sz w:val="24"/>
          <w:szCs w:val="24"/>
        </w:rPr>
      </w:pPr>
      <w:r>
        <w:rPr>
          <w:rFonts w:ascii="Arial" w:hAnsi="Arial" w:cs="Arial"/>
          <w:bCs/>
          <w:color w:val="000000"/>
          <w:sz w:val="24"/>
          <w:szCs w:val="24"/>
        </w:rPr>
        <w:t>Testing Fully Online</w:t>
      </w:r>
      <w:r w:rsidR="00F5650F">
        <w:rPr>
          <w:rFonts w:ascii="Arial" w:hAnsi="Arial" w:cs="Arial"/>
          <w:bCs/>
          <w:color w:val="000000"/>
          <w:sz w:val="24"/>
          <w:szCs w:val="24"/>
        </w:rPr>
        <w:t xml:space="preserve"> or Face to Face – ProctorU coming your way </w:t>
      </w:r>
      <w:r w:rsidR="002A2A8B">
        <w:rPr>
          <w:rFonts w:ascii="Arial" w:hAnsi="Arial" w:cs="Arial"/>
          <w:bCs/>
          <w:color w:val="000000"/>
          <w:sz w:val="24"/>
          <w:szCs w:val="24"/>
        </w:rPr>
        <w:t>–</w:t>
      </w:r>
      <w:r w:rsidR="00F5650F">
        <w:rPr>
          <w:rFonts w:ascii="Arial" w:hAnsi="Arial" w:cs="Arial"/>
          <w:bCs/>
          <w:color w:val="000000"/>
          <w:sz w:val="24"/>
          <w:szCs w:val="24"/>
        </w:rPr>
        <w:t xml:space="preserve"> Gwen</w:t>
      </w:r>
    </w:p>
    <w:p w:rsidR="002A2A8B" w:rsidRDefault="002A2A8B" w:rsidP="004D3ECA">
      <w:pPr>
        <w:pStyle w:val="ListParagraph"/>
        <w:numPr>
          <w:ilvl w:val="0"/>
          <w:numId w:val="19"/>
        </w:numPr>
        <w:rPr>
          <w:rFonts w:ascii="Arial" w:hAnsi="Arial" w:cs="Arial"/>
          <w:bCs/>
          <w:color w:val="000000"/>
          <w:sz w:val="24"/>
          <w:szCs w:val="24"/>
        </w:rPr>
      </w:pPr>
      <w:r>
        <w:rPr>
          <w:rFonts w:ascii="Arial" w:hAnsi="Arial" w:cs="Arial"/>
          <w:bCs/>
          <w:color w:val="000000"/>
          <w:sz w:val="24"/>
          <w:szCs w:val="24"/>
        </w:rPr>
        <w:t>Canvas Training Demo – Matt &amp; Sharon</w:t>
      </w:r>
    </w:p>
    <w:p w:rsidR="003D3532" w:rsidRDefault="003D3532" w:rsidP="006F5CA3">
      <w:pPr>
        <w:rPr>
          <w:rFonts w:ascii="Arial" w:hAnsi="Arial" w:cs="Arial"/>
          <w:b/>
          <w:color w:val="000000"/>
          <w:sz w:val="24"/>
          <w:szCs w:val="24"/>
        </w:rPr>
      </w:pPr>
    </w:p>
    <w:p w:rsidR="006F5CA3" w:rsidRPr="002A2A8B" w:rsidRDefault="006F5CA3" w:rsidP="00456EB4">
      <w:pPr>
        <w:rPr>
          <w:rFonts w:ascii="Arial" w:hAnsi="Arial" w:cs="Arial"/>
          <w:b/>
          <w:color w:val="000000"/>
          <w:sz w:val="24"/>
          <w:szCs w:val="24"/>
        </w:rPr>
      </w:pPr>
      <w:r w:rsidRPr="003D3532">
        <w:rPr>
          <w:rFonts w:ascii="Arial" w:hAnsi="Arial" w:cs="Arial"/>
          <w:b/>
          <w:color w:val="000000"/>
          <w:sz w:val="24"/>
          <w:szCs w:val="24"/>
        </w:rPr>
        <w:t>Meeting Dates:</w:t>
      </w:r>
    </w:p>
    <w:p w:rsidR="006F5CA3" w:rsidRPr="00921464" w:rsidRDefault="006F5CA3" w:rsidP="006F5CA3">
      <w:pPr>
        <w:pStyle w:val="ListParagraph"/>
        <w:numPr>
          <w:ilvl w:val="0"/>
          <w:numId w:val="17"/>
        </w:numPr>
        <w:rPr>
          <w:rFonts w:ascii="Arial" w:hAnsi="Arial" w:cs="Arial"/>
          <w:color w:val="000000"/>
          <w:sz w:val="24"/>
          <w:szCs w:val="24"/>
        </w:rPr>
      </w:pPr>
      <w:r w:rsidRPr="00921464">
        <w:rPr>
          <w:rFonts w:ascii="Arial" w:hAnsi="Arial" w:cs="Arial"/>
          <w:color w:val="000000"/>
          <w:sz w:val="24"/>
          <w:szCs w:val="24"/>
        </w:rPr>
        <w:t>February 11</w:t>
      </w:r>
    </w:p>
    <w:p w:rsidR="006F5CA3" w:rsidRPr="00921464" w:rsidRDefault="006F5CA3" w:rsidP="006F5CA3">
      <w:pPr>
        <w:pStyle w:val="ListParagraph"/>
        <w:numPr>
          <w:ilvl w:val="0"/>
          <w:numId w:val="17"/>
        </w:numPr>
        <w:rPr>
          <w:rFonts w:ascii="Arial" w:hAnsi="Arial" w:cs="Arial"/>
          <w:color w:val="000000"/>
          <w:sz w:val="24"/>
          <w:szCs w:val="24"/>
        </w:rPr>
      </w:pPr>
      <w:r w:rsidRPr="00921464">
        <w:rPr>
          <w:rFonts w:ascii="Arial" w:hAnsi="Arial" w:cs="Arial"/>
          <w:color w:val="000000"/>
          <w:sz w:val="24"/>
          <w:szCs w:val="24"/>
        </w:rPr>
        <w:t>March 10</w:t>
      </w:r>
    </w:p>
    <w:p w:rsidR="006F5CA3" w:rsidRPr="00921464" w:rsidRDefault="006F5CA3" w:rsidP="006F5CA3">
      <w:pPr>
        <w:pStyle w:val="ListParagraph"/>
        <w:numPr>
          <w:ilvl w:val="0"/>
          <w:numId w:val="17"/>
        </w:numPr>
        <w:rPr>
          <w:rFonts w:ascii="Arial" w:hAnsi="Arial" w:cs="Arial"/>
          <w:color w:val="000000"/>
          <w:sz w:val="24"/>
          <w:szCs w:val="24"/>
        </w:rPr>
      </w:pPr>
      <w:r w:rsidRPr="00921464">
        <w:rPr>
          <w:rFonts w:ascii="Arial" w:hAnsi="Arial" w:cs="Arial"/>
          <w:color w:val="000000"/>
          <w:sz w:val="24"/>
          <w:szCs w:val="24"/>
        </w:rPr>
        <w:t>April 14</w:t>
      </w:r>
    </w:p>
    <w:p w:rsidR="006F5CA3" w:rsidRPr="00921464" w:rsidRDefault="006F5CA3" w:rsidP="006F5CA3">
      <w:pPr>
        <w:pStyle w:val="ListParagraph"/>
        <w:numPr>
          <w:ilvl w:val="0"/>
          <w:numId w:val="17"/>
        </w:numPr>
        <w:rPr>
          <w:rFonts w:ascii="Arial" w:hAnsi="Arial" w:cs="Arial"/>
          <w:color w:val="000000"/>
          <w:sz w:val="24"/>
          <w:szCs w:val="24"/>
        </w:rPr>
      </w:pPr>
      <w:r w:rsidRPr="00921464">
        <w:rPr>
          <w:rFonts w:ascii="Arial" w:hAnsi="Arial" w:cs="Arial"/>
          <w:color w:val="000000"/>
          <w:sz w:val="24"/>
          <w:szCs w:val="24"/>
        </w:rPr>
        <w:t>May 12</w:t>
      </w:r>
    </w:p>
    <w:p w:rsidR="006F5CA3" w:rsidRPr="00921464" w:rsidRDefault="006F5CA3" w:rsidP="006F5CA3">
      <w:pPr>
        <w:rPr>
          <w:rFonts w:ascii="Arial" w:hAnsi="Arial" w:cs="Arial"/>
          <w:sz w:val="24"/>
          <w:szCs w:val="24"/>
        </w:rPr>
      </w:pPr>
    </w:p>
    <w:p w:rsidR="006F5CA3" w:rsidRPr="00921464" w:rsidRDefault="006F5CA3" w:rsidP="006E4176">
      <w:pPr>
        <w:rPr>
          <w:rFonts w:ascii="Arial" w:hAnsi="Arial" w:cs="Arial"/>
          <w:sz w:val="24"/>
          <w:szCs w:val="24"/>
        </w:rPr>
      </w:pPr>
    </w:p>
    <w:sectPr w:rsidR="006F5CA3" w:rsidRPr="00921464" w:rsidSect="003D3532">
      <w:pgSz w:w="12240" w:h="15840"/>
      <w:pgMar w:top="90" w:right="90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686B"/>
    <w:multiLevelType w:val="hybridMultilevel"/>
    <w:tmpl w:val="206AF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B51EC"/>
    <w:multiLevelType w:val="hybridMultilevel"/>
    <w:tmpl w:val="3222C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BB61A4"/>
    <w:multiLevelType w:val="hybridMultilevel"/>
    <w:tmpl w:val="352EB54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nsid w:val="127012D0"/>
    <w:multiLevelType w:val="hybridMultilevel"/>
    <w:tmpl w:val="ED7678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D45339"/>
    <w:multiLevelType w:val="hybridMultilevel"/>
    <w:tmpl w:val="EDDE0BA8"/>
    <w:lvl w:ilvl="0" w:tplc="04090013">
      <w:start w:val="1"/>
      <w:numFmt w:val="upperRoman"/>
      <w:lvlText w:val="%1."/>
      <w:lvlJc w:val="right"/>
      <w:pPr>
        <w:ind w:left="5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263994"/>
    <w:multiLevelType w:val="hybridMultilevel"/>
    <w:tmpl w:val="BF886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FC0522"/>
    <w:multiLevelType w:val="hybridMultilevel"/>
    <w:tmpl w:val="4348712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391E6169"/>
    <w:multiLevelType w:val="hybridMultilevel"/>
    <w:tmpl w:val="0478B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457A2E"/>
    <w:multiLevelType w:val="hybridMultilevel"/>
    <w:tmpl w:val="F85A3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5C72CF"/>
    <w:multiLevelType w:val="hybridMultilevel"/>
    <w:tmpl w:val="79008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063975"/>
    <w:multiLevelType w:val="hybridMultilevel"/>
    <w:tmpl w:val="17404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8877AB"/>
    <w:multiLevelType w:val="hybridMultilevel"/>
    <w:tmpl w:val="1C462C14"/>
    <w:lvl w:ilvl="0" w:tplc="98D21D30">
      <w:start w:val="1"/>
      <w:numFmt w:val="decimal"/>
      <w:lvlText w:val="%1."/>
      <w:lvlJc w:val="left"/>
      <w:pPr>
        <w:ind w:left="720" w:hanging="360"/>
      </w:pPr>
      <w:rPr>
        <w:b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39864EA"/>
    <w:multiLevelType w:val="hybridMultilevel"/>
    <w:tmpl w:val="4D4006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A524F1"/>
    <w:multiLevelType w:val="hybridMultilevel"/>
    <w:tmpl w:val="B8A2A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A0117A7"/>
    <w:multiLevelType w:val="hybridMultilevel"/>
    <w:tmpl w:val="CDA494EA"/>
    <w:lvl w:ilvl="0" w:tplc="04090013">
      <w:start w:val="1"/>
      <w:numFmt w:val="upperRoman"/>
      <w:lvlText w:val="%1."/>
      <w:lvlJc w:val="right"/>
      <w:pPr>
        <w:ind w:left="720" w:hanging="360"/>
      </w:pPr>
    </w:lvl>
    <w:lvl w:ilvl="1" w:tplc="6ACCB458">
      <w:start w:val="1"/>
      <w:numFmt w:val="lowerLetter"/>
      <w:lvlText w:val="%2."/>
      <w:lvlJc w:val="left"/>
      <w:pPr>
        <w:ind w:left="1740" w:hanging="6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BB2668"/>
    <w:multiLevelType w:val="hybridMultilevel"/>
    <w:tmpl w:val="D76E263A"/>
    <w:lvl w:ilvl="0" w:tplc="01D0E2AE">
      <w:numFmt w:val="bullet"/>
      <w:lvlText w:val=""/>
      <w:lvlJc w:val="left"/>
      <w:pPr>
        <w:ind w:left="750" w:hanging="39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8D40B7"/>
    <w:multiLevelType w:val="hybridMultilevel"/>
    <w:tmpl w:val="FACCF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nsid w:val="71BB6377"/>
    <w:multiLevelType w:val="hybridMultilevel"/>
    <w:tmpl w:val="B666D7A4"/>
    <w:lvl w:ilvl="0" w:tplc="6E74C48C">
      <w:start w:val="1"/>
      <w:numFmt w:val="upperRoman"/>
      <w:lvlText w:val="%1."/>
      <w:lvlJc w:val="left"/>
      <w:pPr>
        <w:ind w:left="1080" w:hanging="720"/>
      </w:pPr>
      <w:rPr>
        <w:rFonts w:ascii="Tahoma" w:eastAsia="Times New Roman" w:hAnsi="Tahoma" w:cs="Tahoma" w:hint="default"/>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76903F20"/>
    <w:multiLevelType w:val="hybridMultilevel"/>
    <w:tmpl w:val="FC920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7D71C8"/>
    <w:multiLevelType w:val="hybridMultilevel"/>
    <w:tmpl w:val="9EC44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BF0F9C"/>
    <w:multiLevelType w:val="hybridMultilevel"/>
    <w:tmpl w:val="E83014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12"/>
  </w:num>
  <w:num w:numId="4">
    <w:abstractNumId w:val="20"/>
  </w:num>
  <w:num w:numId="5">
    <w:abstractNumId w:val="3"/>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13"/>
  </w:num>
  <w:num w:numId="11">
    <w:abstractNumId w:val="7"/>
  </w:num>
  <w:num w:numId="12">
    <w:abstractNumId w:val="15"/>
  </w:num>
  <w:num w:numId="13">
    <w:abstractNumId w:val="8"/>
  </w:num>
  <w:num w:numId="14">
    <w:abstractNumId w:val="19"/>
  </w:num>
  <w:num w:numId="15">
    <w:abstractNumId w:val="6"/>
  </w:num>
  <w:num w:numId="16">
    <w:abstractNumId w:val="2"/>
  </w:num>
  <w:num w:numId="17">
    <w:abstractNumId w:val="16"/>
  </w:num>
  <w:num w:numId="18">
    <w:abstractNumId w:val="10"/>
  </w:num>
  <w:num w:numId="19">
    <w:abstractNumId w:val="1"/>
  </w:num>
  <w:num w:numId="20">
    <w:abstractNumId w:val="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176"/>
    <w:rsid w:val="00031737"/>
    <w:rsid w:val="00036E22"/>
    <w:rsid w:val="00053DB6"/>
    <w:rsid w:val="00087D39"/>
    <w:rsid w:val="000A3749"/>
    <w:rsid w:val="000B0778"/>
    <w:rsid w:val="000D4EC5"/>
    <w:rsid w:val="000F5A11"/>
    <w:rsid w:val="00113837"/>
    <w:rsid w:val="00115A2D"/>
    <w:rsid w:val="00123900"/>
    <w:rsid w:val="00132BA4"/>
    <w:rsid w:val="00137F64"/>
    <w:rsid w:val="00146BF5"/>
    <w:rsid w:val="00164F81"/>
    <w:rsid w:val="001B3D6C"/>
    <w:rsid w:val="001C1A52"/>
    <w:rsid w:val="001F0E90"/>
    <w:rsid w:val="001F27E0"/>
    <w:rsid w:val="002625AD"/>
    <w:rsid w:val="00267F5B"/>
    <w:rsid w:val="002A2A8B"/>
    <w:rsid w:val="002E3C1F"/>
    <w:rsid w:val="003205BD"/>
    <w:rsid w:val="00372AF5"/>
    <w:rsid w:val="003D3532"/>
    <w:rsid w:val="003F7BD7"/>
    <w:rsid w:val="00400FA3"/>
    <w:rsid w:val="004215AF"/>
    <w:rsid w:val="00456EB4"/>
    <w:rsid w:val="004D3ECA"/>
    <w:rsid w:val="0050771F"/>
    <w:rsid w:val="005101D4"/>
    <w:rsid w:val="00543A11"/>
    <w:rsid w:val="00576C4C"/>
    <w:rsid w:val="005E1541"/>
    <w:rsid w:val="005F4654"/>
    <w:rsid w:val="00616F1F"/>
    <w:rsid w:val="0063770E"/>
    <w:rsid w:val="006B1CF7"/>
    <w:rsid w:val="006C065D"/>
    <w:rsid w:val="006E4176"/>
    <w:rsid w:val="006F1BBA"/>
    <w:rsid w:val="006F4262"/>
    <w:rsid w:val="006F5CA3"/>
    <w:rsid w:val="007107A8"/>
    <w:rsid w:val="0073174C"/>
    <w:rsid w:val="00764BCB"/>
    <w:rsid w:val="007B5D04"/>
    <w:rsid w:val="007E5C2E"/>
    <w:rsid w:val="00840B7C"/>
    <w:rsid w:val="008A5B95"/>
    <w:rsid w:val="008F7A9C"/>
    <w:rsid w:val="00906FB2"/>
    <w:rsid w:val="00921464"/>
    <w:rsid w:val="0093172D"/>
    <w:rsid w:val="009C35C1"/>
    <w:rsid w:val="009D0B06"/>
    <w:rsid w:val="00A0380D"/>
    <w:rsid w:val="00A12C27"/>
    <w:rsid w:val="00A15871"/>
    <w:rsid w:val="00A213A0"/>
    <w:rsid w:val="00A26BA4"/>
    <w:rsid w:val="00A45EBA"/>
    <w:rsid w:val="00AA4A97"/>
    <w:rsid w:val="00AC45E6"/>
    <w:rsid w:val="00B17855"/>
    <w:rsid w:val="00B52F17"/>
    <w:rsid w:val="00B63009"/>
    <w:rsid w:val="00B70102"/>
    <w:rsid w:val="00B84F15"/>
    <w:rsid w:val="00B9043E"/>
    <w:rsid w:val="00BB23D1"/>
    <w:rsid w:val="00BE6435"/>
    <w:rsid w:val="00C055AA"/>
    <w:rsid w:val="00C76DFD"/>
    <w:rsid w:val="00CA4193"/>
    <w:rsid w:val="00CF642D"/>
    <w:rsid w:val="00D057A6"/>
    <w:rsid w:val="00D33166"/>
    <w:rsid w:val="00E12304"/>
    <w:rsid w:val="00E12610"/>
    <w:rsid w:val="00EA6661"/>
    <w:rsid w:val="00F04B2F"/>
    <w:rsid w:val="00F21437"/>
    <w:rsid w:val="00F4500B"/>
    <w:rsid w:val="00F5650F"/>
    <w:rsid w:val="00F570F3"/>
    <w:rsid w:val="00FF2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17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176"/>
    <w:pPr>
      <w:ind w:left="720"/>
    </w:pPr>
  </w:style>
  <w:style w:type="paragraph" w:styleId="PlainText">
    <w:name w:val="Plain Text"/>
    <w:basedOn w:val="Normal"/>
    <w:link w:val="PlainTextChar"/>
    <w:uiPriority w:val="99"/>
    <w:unhideWhenUsed/>
    <w:rsid w:val="006F5CA3"/>
    <w:rPr>
      <w:rFonts w:cs="Consolas"/>
      <w:szCs w:val="21"/>
    </w:rPr>
  </w:style>
  <w:style w:type="character" w:customStyle="1" w:styleId="PlainTextChar">
    <w:name w:val="Plain Text Char"/>
    <w:basedOn w:val="DefaultParagraphFont"/>
    <w:link w:val="PlainText"/>
    <w:uiPriority w:val="99"/>
    <w:rsid w:val="006F5CA3"/>
    <w:rPr>
      <w:rFonts w:ascii="Calibri" w:hAnsi="Calibri" w:cs="Consolas"/>
      <w:szCs w:val="21"/>
    </w:rPr>
  </w:style>
  <w:style w:type="paragraph" w:styleId="BalloonText">
    <w:name w:val="Balloon Text"/>
    <w:basedOn w:val="Normal"/>
    <w:link w:val="BalloonTextChar"/>
    <w:uiPriority w:val="99"/>
    <w:semiHidden/>
    <w:unhideWhenUsed/>
    <w:rsid w:val="00AC45E6"/>
    <w:rPr>
      <w:rFonts w:ascii="Tahoma" w:hAnsi="Tahoma" w:cs="Tahoma"/>
      <w:sz w:val="16"/>
      <w:szCs w:val="16"/>
    </w:rPr>
  </w:style>
  <w:style w:type="character" w:customStyle="1" w:styleId="BalloonTextChar">
    <w:name w:val="Balloon Text Char"/>
    <w:basedOn w:val="DefaultParagraphFont"/>
    <w:link w:val="BalloonText"/>
    <w:uiPriority w:val="99"/>
    <w:semiHidden/>
    <w:rsid w:val="00AC45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176"/>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176"/>
    <w:pPr>
      <w:ind w:left="720"/>
    </w:pPr>
  </w:style>
  <w:style w:type="paragraph" w:styleId="PlainText">
    <w:name w:val="Plain Text"/>
    <w:basedOn w:val="Normal"/>
    <w:link w:val="PlainTextChar"/>
    <w:uiPriority w:val="99"/>
    <w:unhideWhenUsed/>
    <w:rsid w:val="006F5CA3"/>
    <w:rPr>
      <w:rFonts w:cs="Consolas"/>
      <w:szCs w:val="21"/>
    </w:rPr>
  </w:style>
  <w:style w:type="character" w:customStyle="1" w:styleId="PlainTextChar">
    <w:name w:val="Plain Text Char"/>
    <w:basedOn w:val="DefaultParagraphFont"/>
    <w:link w:val="PlainText"/>
    <w:uiPriority w:val="99"/>
    <w:rsid w:val="006F5CA3"/>
    <w:rPr>
      <w:rFonts w:ascii="Calibri" w:hAnsi="Calibri" w:cs="Consolas"/>
      <w:szCs w:val="21"/>
    </w:rPr>
  </w:style>
  <w:style w:type="paragraph" w:styleId="BalloonText">
    <w:name w:val="Balloon Text"/>
    <w:basedOn w:val="Normal"/>
    <w:link w:val="BalloonTextChar"/>
    <w:uiPriority w:val="99"/>
    <w:semiHidden/>
    <w:unhideWhenUsed/>
    <w:rsid w:val="00AC45E6"/>
    <w:rPr>
      <w:rFonts w:ascii="Tahoma" w:hAnsi="Tahoma" w:cs="Tahoma"/>
      <w:sz w:val="16"/>
      <w:szCs w:val="16"/>
    </w:rPr>
  </w:style>
  <w:style w:type="character" w:customStyle="1" w:styleId="BalloonTextChar">
    <w:name w:val="Balloon Text Char"/>
    <w:basedOn w:val="DefaultParagraphFont"/>
    <w:link w:val="BalloonText"/>
    <w:uiPriority w:val="99"/>
    <w:semiHidden/>
    <w:rsid w:val="00AC45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95382">
      <w:bodyDiv w:val="1"/>
      <w:marLeft w:val="0"/>
      <w:marRight w:val="0"/>
      <w:marTop w:val="0"/>
      <w:marBottom w:val="0"/>
      <w:divBdr>
        <w:top w:val="none" w:sz="0" w:space="0" w:color="auto"/>
        <w:left w:val="none" w:sz="0" w:space="0" w:color="auto"/>
        <w:bottom w:val="none" w:sz="0" w:space="0" w:color="auto"/>
        <w:right w:val="none" w:sz="0" w:space="0" w:color="auto"/>
      </w:divBdr>
    </w:div>
    <w:div w:id="309211821">
      <w:bodyDiv w:val="1"/>
      <w:marLeft w:val="0"/>
      <w:marRight w:val="0"/>
      <w:marTop w:val="0"/>
      <w:marBottom w:val="0"/>
      <w:divBdr>
        <w:top w:val="none" w:sz="0" w:space="0" w:color="auto"/>
        <w:left w:val="none" w:sz="0" w:space="0" w:color="auto"/>
        <w:bottom w:val="none" w:sz="0" w:space="0" w:color="auto"/>
        <w:right w:val="none" w:sz="0" w:space="0" w:color="auto"/>
      </w:divBdr>
    </w:div>
    <w:div w:id="384991056">
      <w:bodyDiv w:val="1"/>
      <w:marLeft w:val="0"/>
      <w:marRight w:val="0"/>
      <w:marTop w:val="0"/>
      <w:marBottom w:val="0"/>
      <w:divBdr>
        <w:top w:val="none" w:sz="0" w:space="0" w:color="auto"/>
        <w:left w:val="none" w:sz="0" w:space="0" w:color="auto"/>
        <w:bottom w:val="none" w:sz="0" w:space="0" w:color="auto"/>
        <w:right w:val="none" w:sz="0" w:space="0" w:color="auto"/>
      </w:divBdr>
    </w:div>
    <w:div w:id="429811029">
      <w:bodyDiv w:val="1"/>
      <w:marLeft w:val="0"/>
      <w:marRight w:val="0"/>
      <w:marTop w:val="0"/>
      <w:marBottom w:val="0"/>
      <w:divBdr>
        <w:top w:val="none" w:sz="0" w:space="0" w:color="auto"/>
        <w:left w:val="none" w:sz="0" w:space="0" w:color="auto"/>
        <w:bottom w:val="none" w:sz="0" w:space="0" w:color="auto"/>
        <w:right w:val="none" w:sz="0" w:space="0" w:color="auto"/>
      </w:divBdr>
    </w:div>
    <w:div w:id="885069800">
      <w:bodyDiv w:val="1"/>
      <w:marLeft w:val="0"/>
      <w:marRight w:val="0"/>
      <w:marTop w:val="0"/>
      <w:marBottom w:val="0"/>
      <w:divBdr>
        <w:top w:val="none" w:sz="0" w:space="0" w:color="auto"/>
        <w:left w:val="none" w:sz="0" w:space="0" w:color="auto"/>
        <w:bottom w:val="none" w:sz="0" w:space="0" w:color="auto"/>
        <w:right w:val="none" w:sz="0" w:space="0" w:color="auto"/>
      </w:divBdr>
    </w:div>
    <w:div w:id="903174629">
      <w:bodyDiv w:val="1"/>
      <w:marLeft w:val="0"/>
      <w:marRight w:val="0"/>
      <w:marTop w:val="0"/>
      <w:marBottom w:val="0"/>
      <w:divBdr>
        <w:top w:val="none" w:sz="0" w:space="0" w:color="auto"/>
        <w:left w:val="none" w:sz="0" w:space="0" w:color="auto"/>
        <w:bottom w:val="none" w:sz="0" w:space="0" w:color="auto"/>
        <w:right w:val="none" w:sz="0" w:space="0" w:color="auto"/>
      </w:divBdr>
    </w:div>
    <w:div w:id="1002591217">
      <w:bodyDiv w:val="1"/>
      <w:marLeft w:val="0"/>
      <w:marRight w:val="0"/>
      <w:marTop w:val="0"/>
      <w:marBottom w:val="0"/>
      <w:divBdr>
        <w:top w:val="none" w:sz="0" w:space="0" w:color="auto"/>
        <w:left w:val="none" w:sz="0" w:space="0" w:color="auto"/>
        <w:bottom w:val="none" w:sz="0" w:space="0" w:color="auto"/>
        <w:right w:val="none" w:sz="0" w:space="0" w:color="auto"/>
      </w:divBdr>
    </w:div>
    <w:div w:id="1110973415">
      <w:bodyDiv w:val="1"/>
      <w:marLeft w:val="0"/>
      <w:marRight w:val="0"/>
      <w:marTop w:val="0"/>
      <w:marBottom w:val="0"/>
      <w:divBdr>
        <w:top w:val="none" w:sz="0" w:space="0" w:color="auto"/>
        <w:left w:val="none" w:sz="0" w:space="0" w:color="auto"/>
        <w:bottom w:val="none" w:sz="0" w:space="0" w:color="auto"/>
        <w:right w:val="none" w:sz="0" w:space="0" w:color="auto"/>
      </w:divBdr>
    </w:div>
    <w:div w:id="1156804006">
      <w:bodyDiv w:val="1"/>
      <w:marLeft w:val="0"/>
      <w:marRight w:val="0"/>
      <w:marTop w:val="0"/>
      <w:marBottom w:val="0"/>
      <w:divBdr>
        <w:top w:val="none" w:sz="0" w:space="0" w:color="auto"/>
        <w:left w:val="none" w:sz="0" w:space="0" w:color="auto"/>
        <w:bottom w:val="none" w:sz="0" w:space="0" w:color="auto"/>
        <w:right w:val="none" w:sz="0" w:space="0" w:color="auto"/>
      </w:divBdr>
    </w:div>
    <w:div w:id="1227228348">
      <w:bodyDiv w:val="1"/>
      <w:marLeft w:val="0"/>
      <w:marRight w:val="0"/>
      <w:marTop w:val="0"/>
      <w:marBottom w:val="0"/>
      <w:divBdr>
        <w:top w:val="none" w:sz="0" w:space="0" w:color="auto"/>
        <w:left w:val="none" w:sz="0" w:space="0" w:color="auto"/>
        <w:bottom w:val="none" w:sz="0" w:space="0" w:color="auto"/>
        <w:right w:val="none" w:sz="0" w:space="0" w:color="auto"/>
      </w:divBdr>
    </w:div>
    <w:div w:id="1530949020">
      <w:bodyDiv w:val="1"/>
      <w:marLeft w:val="0"/>
      <w:marRight w:val="0"/>
      <w:marTop w:val="0"/>
      <w:marBottom w:val="0"/>
      <w:divBdr>
        <w:top w:val="none" w:sz="0" w:space="0" w:color="auto"/>
        <w:left w:val="none" w:sz="0" w:space="0" w:color="auto"/>
        <w:bottom w:val="none" w:sz="0" w:space="0" w:color="auto"/>
        <w:right w:val="none" w:sz="0" w:space="0" w:color="auto"/>
      </w:divBdr>
    </w:div>
    <w:div w:id="1580404156">
      <w:bodyDiv w:val="1"/>
      <w:marLeft w:val="0"/>
      <w:marRight w:val="0"/>
      <w:marTop w:val="0"/>
      <w:marBottom w:val="0"/>
      <w:divBdr>
        <w:top w:val="none" w:sz="0" w:space="0" w:color="auto"/>
        <w:left w:val="none" w:sz="0" w:space="0" w:color="auto"/>
        <w:bottom w:val="none" w:sz="0" w:space="0" w:color="auto"/>
        <w:right w:val="none" w:sz="0" w:space="0" w:color="auto"/>
      </w:divBdr>
    </w:div>
    <w:div w:id="190744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Eileen Crump</dc:creator>
  <cp:lastModifiedBy>Eileen Crump</cp:lastModifiedBy>
  <cp:revision>10</cp:revision>
  <cp:lastPrinted>2015-11-12T18:18:00Z</cp:lastPrinted>
  <dcterms:created xsi:type="dcterms:W3CDTF">2016-01-11T18:51:00Z</dcterms:created>
  <dcterms:modified xsi:type="dcterms:W3CDTF">2016-01-11T23:58:00Z</dcterms:modified>
</cp:coreProperties>
</file>